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681" w:rsidRPr="00E57536" w:rsidRDefault="009B58FE">
      <w:pPr>
        <w:rPr>
          <w:rFonts w:ascii="Helvetica Neue" w:hAnsi="Helvetica Neue"/>
          <w:b/>
          <w:bCs/>
          <w:color w:val="000000" w:themeColor="text1"/>
        </w:rPr>
      </w:pPr>
      <w:r w:rsidRPr="00E57536">
        <w:rPr>
          <w:rFonts w:ascii="Helvetica Neue" w:hAnsi="Helvetica Neue"/>
          <w:b/>
          <w:bCs/>
          <w:color w:val="000000" w:themeColor="text1"/>
        </w:rPr>
        <w:t xml:space="preserve">Bici per la mobilità urbana, tutte le proposte firmate </w:t>
      </w:r>
      <w:proofErr w:type="spellStart"/>
      <w:r w:rsidRPr="00E57536">
        <w:rPr>
          <w:rFonts w:ascii="Helvetica Neue" w:hAnsi="Helvetica Neue"/>
          <w:b/>
          <w:bCs/>
          <w:color w:val="000000" w:themeColor="text1"/>
        </w:rPr>
        <w:t>Uvex</w:t>
      </w:r>
      <w:proofErr w:type="spellEnd"/>
    </w:p>
    <w:p w:rsidR="009B58FE" w:rsidRPr="00E57536" w:rsidRDefault="009B58FE">
      <w:pPr>
        <w:rPr>
          <w:rFonts w:ascii="Helvetica Neue" w:hAnsi="Helvetica Neue"/>
          <w:color w:val="000000" w:themeColor="text1"/>
        </w:rPr>
      </w:pPr>
    </w:p>
    <w:p w:rsidR="009B58FE" w:rsidRPr="00E57536" w:rsidRDefault="009B58FE">
      <w:pPr>
        <w:rPr>
          <w:rFonts w:ascii="Helvetica Neue" w:hAnsi="Helvetica Neue"/>
          <w:i/>
          <w:iCs/>
          <w:color w:val="000000" w:themeColor="text1"/>
        </w:rPr>
      </w:pPr>
      <w:r w:rsidRPr="00E57536">
        <w:rPr>
          <w:rFonts w:ascii="Helvetica Neue" w:hAnsi="Helvetica Neue"/>
          <w:i/>
          <w:iCs/>
          <w:color w:val="000000" w:themeColor="text1"/>
        </w:rPr>
        <w:t>Caschi a led e occhiali con filtri specifici per la città dal marchio tedesco che durante l’emergenza Covid-19 ha regalato caschi al personale medico che raggiungeva il lavoro in bicicletta</w:t>
      </w:r>
    </w:p>
    <w:p w:rsidR="009B58FE" w:rsidRPr="00E57536" w:rsidRDefault="009B58FE">
      <w:pPr>
        <w:rPr>
          <w:rFonts w:ascii="Helvetica Neue" w:hAnsi="Helvetica Neue"/>
          <w:color w:val="000000" w:themeColor="text1"/>
        </w:rPr>
      </w:pPr>
    </w:p>
    <w:p w:rsidR="009B58FE" w:rsidRPr="00E57536" w:rsidRDefault="00C07AFF">
      <w:pPr>
        <w:rPr>
          <w:rFonts w:ascii="Helvetica Neue" w:hAnsi="Helvetica Neue"/>
          <w:color w:val="000000" w:themeColor="text1"/>
        </w:rPr>
      </w:pPr>
      <w:r w:rsidRPr="00E57536">
        <w:rPr>
          <w:rFonts w:ascii="Helvetica Neue" w:hAnsi="Helvetica Neue"/>
          <w:color w:val="000000" w:themeColor="text1"/>
        </w:rPr>
        <w:t>Nelle ultime settimane</w:t>
      </w:r>
      <w:r w:rsidR="009B58FE" w:rsidRPr="00E57536">
        <w:rPr>
          <w:rFonts w:ascii="Helvetica Neue" w:hAnsi="Helvetica Neue"/>
          <w:color w:val="000000" w:themeColor="text1"/>
        </w:rPr>
        <w:t xml:space="preserve"> vi sarà capitato di vedere il marchio </w:t>
      </w:r>
      <w:proofErr w:type="spellStart"/>
      <w:r w:rsidR="009B58FE" w:rsidRPr="00E57536">
        <w:rPr>
          <w:rFonts w:ascii="Helvetica Neue" w:hAnsi="Helvetica Neue"/>
          <w:color w:val="000000" w:themeColor="text1"/>
        </w:rPr>
        <w:t>Uvex</w:t>
      </w:r>
      <w:proofErr w:type="spellEnd"/>
      <w:r w:rsidR="009B58FE" w:rsidRPr="00E57536">
        <w:rPr>
          <w:rFonts w:ascii="Helvetica Neue" w:hAnsi="Helvetica Neue"/>
          <w:color w:val="000000" w:themeColor="text1"/>
        </w:rPr>
        <w:t xml:space="preserve"> sulle mascherine o gli occhiali del personale medico impegnato in prima linea nella lotta al Covid-19. Il marchio tedesco ha come </w:t>
      </w:r>
      <w:proofErr w:type="spellStart"/>
      <w:r w:rsidR="009B58FE" w:rsidRPr="00E57536">
        <w:rPr>
          <w:rFonts w:ascii="Helvetica Neue" w:hAnsi="Helvetica Neue"/>
          <w:color w:val="000000" w:themeColor="text1"/>
        </w:rPr>
        <w:t>mission</w:t>
      </w:r>
      <w:proofErr w:type="spellEnd"/>
      <w:r w:rsidR="009B58FE" w:rsidRPr="00E57536">
        <w:rPr>
          <w:rFonts w:ascii="Helvetica Neue" w:hAnsi="Helvetica Neue"/>
          <w:color w:val="000000" w:themeColor="text1"/>
        </w:rPr>
        <w:t xml:space="preserve"> #</w:t>
      </w:r>
      <w:proofErr w:type="spellStart"/>
      <w:r w:rsidR="009B58FE" w:rsidRPr="00E57536">
        <w:rPr>
          <w:rFonts w:ascii="Helvetica Neue" w:hAnsi="Helvetica Neue"/>
          <w:color w:val="000000" w:themeColor="text1"/>
        </w:rPr>
        <w:t>protectingpeople</w:t>
      </w:r>
      <w:proofErr w:type="spellEnd"/>
      <w:r w:rsidR="009B58FE" w:rsidRPr="00E57536">
        <w:rPr>
          <w:rFonts w:ascii="Helvetica Neue" w:hAnsi="Helvetica Neue"/>
          <w:color w:val="000000" w:themeColor="text1"/>
        </w:rPr>
        <w:t xml:space="preserve"> e ha fatto suo questo motto a 360 gradi, dai dispositivi di protezione realizzati dalla divisione </w:t>
      </w:r>
      <w:proofErr w:type="spellStart"/>
      <w:r w:rsidR="009B58FE" w:rsidRPr="00E57536">
        <w:rPr>
          <w:rFonts w:ascii="Helvetica Neue" w:hAnsi="Helvetica Neue"/>
          <w:color w:val="000000" w:themeColor="text1"/>
        </w:rPr>
        <w:t>safety</w:t>
      </w:r>
      <w:proofErr w:type="spellEnd"/>
      <w:r w:rsidR="009B58FE" w:rsidRPr="00E57536">
        <w:rPr>
          <w:rFonts w:ascii="Helvetica Neue" w:hAnsi="Helvetica Neue"/>
          <w:color w:val="000000" w:themeColor="text1"/>
        </w:rPr>
        <w:t xml:space="preserve"> a caschi e maschere per sciatori e ciclisti. Sembrano due settori lontani e invece proprio le ultime settimane li hanno avvicinati. Rispondendo a una richiesta del Ministero Federale del Lavoro e degli Affari Sociali del 19 marzo scorso che invitava i tedeschi ad andare al lavoro in bicicletta, per ridurre i contatti tra le persone, </w:t>
      </w:r>
      <w:proofErr w:type="spellStart"/>
      <w:r w:rsidR="009B58FE" w:rsidRPr="00E57536">
        <w:rPr>
          <w:rFonts w:ascii="Helvetica Neue" w:hAnsi="Helvetica Neue"/>
          <w:color w:val="000000" w:themeColor="text1"/>
        </w:rPr>
        <w:t>Uvex</w:t>
      </w:r>
      <w:proofErr w:type="spellEnd"/>
      <w:r w:rsidR="009B58FE" w:rsidRPr="00E57536">
        <w:rPr>
          <w:rFonts w:ascii="Helvetica Neue" w:hAnsi="Helvetica Neue"/>
          <w:color w:val="000000" w:themeColor="text1"/>
        </w:rPr>
        <w:t xml:space="preserve"> ha deciso di regalare 350 caschi al personale medico e infermieristico. Un’iniziativa accolta subito con favore che ha visto la scorta esaurirsi in appena cinque ore. </w:t>
      </w:r>
    </w:p>
    <w:p w:rsidR="003F4FD9" w:rsidRPr="00E57536" w:rsidRDefault="003F4FD9">
      <w:pPr>
        <w:rPr>
          <w:rFonts w:ascii="Helvetica Neue" w:hAnsi="Helvetica Neue"/>
          <w:color w:val="000000" w:themeColor="text1"/>
        </w:rPr>
      </w:pPr>
    </w:p>
    <w:p w:rsidR="003F4FD9" w:rsidRPr="00E57536" w:rsidRDefault="003F4FD9">
      <w:pPr>
        <w:rPr>
          <w:rFonts w:ascii="Helvetica Neue" w:hAnsi="Helvetica Neue"/>
          <w:color w:val="000000" w:themeColor="text1"/>
        </w:rPr>
      </w:pPr>
      <w:r w:rsidRPr="00E57536">
        <w:rPr>
          <w:rFonts w:ascii="Helvetica Neue" w:hAnsi="Helvetica Neue"/>
          <w:color w:val="000000" w:themeColor="text1"/>
        </w:rPr>
        <w:t xml:space="preserve">Ora quegli stessi caschi acquistano ancora più importanza perché le bici e le e-bike sono chiamate a svolgere un ruolo fondamentale </w:t>
      </w:r>
      <w:r w:rsidR="00E57536">
        <w:rPr>
          <w:rFonts w:ascii="Helvetica Neue" w:hAnsi="Helvetica Neue"/>
          <w:color w:val="000000" w:themeColor="text1"/>
        </w:rPr>
        <w:t>n</w:t>
      </w:r>
      <w:r w:rsidRPr="00E57536">
        <w:rPr>
          <w:rFonts w:ascii="Helvetica Neue" w:hAnsi="Helvetica Neue"/>
          <w:color w:val="000000" w:themeColor="text1"/>
        </w:rPr>
        <w:t xml:space="preserve">elle nostre città all’epoca del distanziamento sociale e sono allo studio incentivi per l’acquisto delle due ruote e dei monopattini. </w:t>
      </w:r>
      <w:proofErr w:type="spellStart"/>
      <w:r w:rsidR="00C07AFF" w:rsidRPr="00E57536">
        <w:rPr>
          <w:rFonts w:ascii="Helvetica Neue" w:hAnsi="Helvetica Neue"/>
          <w:color w:val="000000" w:themeColor="text1"/>
        </w:rPr>
        <w:t>Uvex</w:t>
      </w:r>
      <w:proofErr w:type="spellEnd"/>
      <w:r w:rsidR="00C07AFF" w:rsidRPr="00E57536">
        <w:rPr>
          <w:rFonts w:ascii="Helvetica Neue" w:hAnsi="Helvetica Neue"/>
          <w:color w:val="000000" w:themeColor="text1"/>
        </w:rPr>
        <w:t xml:space="preserve"> ha un know-how frutta di una lunga esperienza nella protezione della testa, dallo sci, alla </w:t>
      </w:r>
      <w:proofErr w:type="spellStart"/>
      <w:r w:rsidR="00C07AFF" w:rsidRPr="00E57536">
        <w:rPr>
          <w:rFonts w:ascii="Helvetica Neue" w:hAnsi="Helvetica Neue"/>
          <w:color w:val="000000" w:themeColor="text1"/>
        </w:rPr>
        <w:t>mountainbike</w:t>
      </w:r>
      <w:proofErr w:type="spellEnd"/>
      <w:r w:rsidR="00C07AFF" w:rsidRPr="00E57536">
        <w:rPr>
          <w:rFonts w:ascii="Helvetica Neue" w:hAnsi="Helvetica Neue"/>
          <w:color w:val="000000" w:themeColor="text1"/>
        </w:rPr>
        <w:t xml:space="preserve"> fino alla città, ambiente per il quale negli ultimi anni ha realizzato prodotti innovativi. La chiave della sicurezza è </w:t>
      </w:r>
      <w:r w:rsidR="00E57536">
        <w:rPr>
          <w:rFonts w:ascii="Helvetica Neue" w:hAnsi="Helvetica Neue"/>
          <w:color w:val="000000" w:themeColor="text1"/>
        </w:rPr>
        <w:t xml:space="preserve">la </w:t>
      </w:r>
      <w:r w:rsidR="00C07AFF" w:rsidRPr="00E57536">
        <w:rPr>
          <w:rFonts w:ascii="Helvetica Neue" w:hAnsi="Helvetica Neue"/>
          <w:color w:val="000000" w:themeColor="text1"/>
        </w:rPr>
        <w:t xml:space="preserve">visibilità, per gli altri e per </w:t>
      </w:r>
      <w:proofErr w:type="gramStart"/>
      <w:r w:rsidR="00C07AFF" w:rsidRPr="00E57536">
        <w:rPr>
          <w:rFonts w:ascii="Helvetica Neue" w:hAnsi="Helvetica Neue"/>
          <w:color w:val="000000" w:themeColor="text1"/>
        </w:rPr>
        <w:t>se</w:t>
      </w:r>
      <w:proofErr w:type="gramEnd"/>
      <w:r w:rsidR="00C07AFF" w:rsidRPr="00E57536">
        <w:rPr>
          <w:rFonts w:ascii="Helvetica Neue" w:hAnsi="Helvetica Neue"/>
          <w:color w:val="000000" w:themeColor="text1"/>
        </w:rPr>
        <w:t xml:space="preserve"> stessi. Ecco dunque che i caschi city propongono soluzioni integrate o a clip con luci a led e gli occhiali o le visiere integrate integrano la tecnologia </w:t>
      </w:r>
      <w:proofErr w:type="spellStart"/>
      <w:r w:rsidR="00C07AFF" w:rsidRPr="00E57536">
        <w:rPr>
          <w:rFonts w:ascii="Helvetica Neue" w:hAnsi="Helvetica Neue"/>
          <w:color w:val="000000" w:themeColor="text1"/>
        </w:rPr>
        <w:t>colorvision</w:t>
      </w:r>
      <w:proofErr w:type="spellEnd"/>
      <w:r w:rsidR="00C07AFF" w:rsidRPr="00E57536">
        <w:rPr>
          <w:rFonts w:ascii="Helvetica Neue" w:hAnsi="Helvetica Neue"/>
          <w:color w:val="000000" w:themeColor="text1"/>
        </w:rPr>
        <w:t xml:space="preserve">, che accentua i contrasti e la percezione dei colori, nella versione </w:t>
      </w:r>
      <w:proofErr w:type="spellStart"/>
      <w:r w:rsidR="00C07AFF" w:rsidRPr="00E57536">
        <w:rPr>
          <w:rFonts w:ascii="Helvetica Neue" w:hAnsi="Helvetica Neue"/>
          <w:color w:val="000000" w:themeColor="text1"/>
        </w:rPr>
        <w:t>urban</w:t>
      </w:r>
      <w:proofErr w:type="spellEnd"/>
      <w:r w:rsidR="00C07AFF" w:rsidRPr="00E57536">
        <w:rPr>
          <w:rFonts w:ascii="Helvetica Neue" w:hAnsi="Helvetica Neue"/>
          <w:color w:val="000000" w:themeColor="text1"/>
        </w:rPr>
        <w:t>, studiata appositamente per la luce degli ambienti urbani e in grad</w:t>
      </w:r>
      <w:r w:rsidR="00E57536">
        <w:rPr>
          <w:rFonts w:ascii="Helvetica Neue" w:hAnsi="Helvetica Neue"/>
          <w:color w:val="000000" w:themeColor="text1"/>
        </w:rPr>
        <w:t>o</w:t>
      </w:r>
      <w:r w:rsidR="00C07AFF" w:rsidRPr="00E57536">
        <w:rPr>
          <w:rFonts w:ascii="Helvetica Neue" w:hAnsi="Helvetica Neue"/>
          <w:color w:val="000000" w:themeColor="text1"/>
        </w:rPr>
        <w:t xml:space="preserve"> di filtrare il 100% dei ra</w:t>
      </w:r>
      <w:r w:rsidR="00E57536">
        <w:rPr>
          <w:rFonts w:ascii="Helvetica Neue" w:hAnsi="Helvetica Neue"/>
          <w:color w:val="000000" w:themeColor="text1"/>
        </w:rPr>
        <w:t>gg</w:t>
      </w:r>
      <w:r w:rsidR="00C07AFF" w:rsidRPr="00E57536">
        <w:rPr>
          <w:rFonts w:ascii="Helvetica Neue" w:hAnsi="Helvetica Neue"/>
          <w:color w:val="000000" w:themeColor="text1"/>
        </w:rPr>
        <w:t>i UVA, UVB e UVC. Ecco qualche prodotto che tornerà utile nei prossimi mesi.</w:t>
      </w:r>
    </w:p>
    <w:p w:rsidR="00C07AFF" w:rsidRPr="00E57536" w:rsidRDefault="00C07AFF">
      <w:pPr>
        <w:rPr>
          <w:rFonts w:ascii="Helvetica Neue" w:hAnsi="Helvetica Neue"/>
          <w:color w:val="000000" w:themeColor="text1"/>
        </w:rPr>
      </w:pPr>
    </w:p>
    <w:p w:rsidR="00C07AFF" w:rsidRPr="00E57536" w:rsidRDefault="00B31E82" w:rsidP="00C07AFF">
      <w:pPr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</w:pPr>
      <w:proofErr w:type="spellStart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Uvex</w:t>
      </w:r>
      <w:proofErr w:type="spellEnd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 xml:space="preserve"> City Light</w:t>
      </w:r>
    </w:p>
    <w:p w:rsidR="00C07AFF" w:rsidRPr="00E57536" w:rsidRDefault="00C07AFF" w:rsidP="00C07AFF">
      <w:pPr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</w:pPr>
      <w:r w:rsidRPr="00C07AFF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Il </w:t>
      </w:r>
      <w:r w:rsidR="00B31E82"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suo </w:t>
      </w:r>
      <w:r w:rsidRPr="00C07AFF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vero carattere si rivela quando si preme il pulsante di accensione: sotto la calotta esterna </w:t>
      </w:r>
      <w:r w:rsidR="00B31E82"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di questo casco </w:t>
      </w:r>
      <w:proofErr w:type="spellStart"/>
      <w:r w:rsidR="00B31E82"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urban</w:t>
      </w:r>
      <w:proofErr w:type="spellEnd"/>
      <w:r w:rsidR="00B31E82"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</w:t>
      </w:r>
      <w:r w:rsidRPr="00C07AFF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si accendono </w:t>
      </w:r>
      <w:r w:rsidRPr="00C07AFF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4 strisce LED – 2 davanti, 2 dietro – con 32 LED in tutto</w:t>
      </w:r>
      <w:r w:rsidRPr="00C07AFF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. Per rendere il ciclista più visibile all’alba o al tramonto o al buio. Con la semplice pressione di un pulsante, i LED passano dalla luce costante, al flash e all’intermittenza. A seconda della modalità, la batteria integrata dura da 6 a 12 ore. Si ricarica in meno di 2 ore utilizzando il cavo USB in dotazione. Un LED indica lo stato di carica: – Verde: 60 % di potenza rimanente – Verde/Rosso: dal 30 al 60 % di potenza rimanente – Rosso: ≤ 30 % di potenza, batteria scarica. Per l’aerazione ci sono 18 bocchette di ventilazione.</w:t>
      </w:r>
      <w:r w:rsidR="00EB2147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Prezzo: 169,90 euro.</w:t>
      </w:r>
    </w:p>
    <w:p w:rsidR="00B31E82" w:rsidRPr="00E57536" w:rsidRDefault="00B31E82" w:rsidP="00C07AFF">
      <w:pPr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</w:pPr>
    </w:p>
    <w:p w:rsidR="00B31E82" w:rsidRPr="00E57536" w:rsidRDefault="00B31E82" w:rsidP="00C07AFF">
      <w:pPr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</w:pPr>
      <w:proofErr w:type="spellStart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Uvex</w:t>
      </w:r>
      <w:proofErr w:type="spellEnd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 xml:space="preserve"> Finale </w:t>
      </w:r>
      <w:proofErr w:type="spellStart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Visor</w:t>
      </w:r>
      <w:proofErr w:type="spellEnd"/>
    </w:p>
    <w:p w:rsidR="00B31E82" w:rsidRPr="00E57536" w:rsidRDefault="00B31E82" w:rsidP="00C07AFF">
      <w:pPr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</w:pPr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Look e funzionalità. Non si può non rimanere colpiti dalla pulizia delle linee di questo casco pensato in ogni dettaglio per la città. E sono proprio i dettagli a fare la differenza. A cominciare dal </w:t>
      </w:r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grande led posteriore</w:t>
      </w:r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, quasi una luce di stop, facilmente ricaricabile tramite </w:t>
      </w:r>
      <w:proofErr w:type="spellStart"/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usb</w:t>
      </w:r>
      <w:proofErr w:type="spellEnd"/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, ma anche ai </w:t>
      </w:r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dettagli riflettenti sulle fettucce</w:t>
      </w:r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e alla grande </w:t>
      </w:r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visiera integrata</w:t>
      </w:r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sollevabile che </w:t>
      </w:r>
      <w:r w:rsidR="003F1575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disponibile anche con </w:t>
      </w:r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tecnologia </w:t>
      </w:r>
      <w:proofErr w:type="spellStart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Variomatic</w:t>
      </w:r>
      <w:proofErr w:type="spellEnd"/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. In pratica </w:t>
      </w:r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le lenti si adattano in automatico e nel giro di qualche millisecondo alle condizioni di luce</w:t>
      </w:r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, per esempio quando si entra e si esce da una galleria, passando da categoria 1 fino a categoria 3. Non sarà un problema neppure il caldo afoso dell’estate grazie alle ampie </w:t>
      </w:r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lastRenderedPageBreak/>
        <w:t xml:space="preserve">aperture su tutta la superficie che con ben 19 canali di ventilazione. La protezione non è mai in questione grazie a una costruzione double </w:t>
      </w:r>
      <w:proofErr w:type="spellStart"/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inmould</w:t>
      </w:r>
      <w:proofErr w:type="spellEnd"/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che riesce a contenere il peso del casco in soli 330 grammi.</w:t>
      </w:r>
      <w:r w:rsidR="00EB2147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Prezzo: 179,90 euro</w:t>
      </w:r>
      <w:r w:rsidR="003F1575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, 229 euro con tecnologia Variomatic.</w:t>
      </w:r>
    </w:p>
    <w:p w:rsidR="00E57536" w:rsidRDefault="00E57536" w:rsidP="00C07AFF">
      <w:pPr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</w:pPr>
    </w:p>
    <w:p w:rsidR="00B31E82" w:rsidRPr="00E57536" w:rsidRDefault="00B31E82" w:rsidP="00C07AFF">
      <w:pPr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</w:pPr>
      <w:proofErr w:type="spellStart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Uvex</w:t>
      </w:r>
      <w:proofErr w:type="spellEnd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 xml:space="preserve"> </w:t>
      </w:r>
      <w:proofErr w:type="spellStart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Sportstyle</w:t>
      </w:r>
      <w:proofErr w:type="spellEnd"/>
      <w:r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 xml:space="preserve"> 707 cv</w:t>
      </w:r>
    </w:p>
    <w:p w:rsidR="00B31E82" w:rsidRPr="00C07AFF" w:rsidRDefault="00B31E82" w:rsidP="00C07AFF">
      <w:pPr>
        <w:rPr>
          <w:rFonts w:ascii="Helvetica Neue" w:eastAsia="Times New Roman" w:hAnsi="Helvetica Neue" w:cs="Times New Roman"/>
          <w:color w:val="000000" w:themeColor="text1"/>
          <w:lang w:eastAsia="it-IT"/>
        </w:rPr>
      </w:pPr>
      <w:r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L’occhiale giusto per chi </w:t>
      </w:r>
      <w:r w:rsidR="00E57536"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usa il casco City Light è </w:t>
      </w:r>
      <w:proofErr w:type="spellStart"/>
      <w:r w:rsidR="00E57536"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Sportsyle</w:t>
      </w:r>
      <w:proofErr w:type="spellEnd"/>
      <w:r w:rsidR="00E57536" w:rsidRP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707 cv. Anche in questo caso sono i dettagli a fare la differenza. </w:t>
      </w:r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Come il design con lenti maggiorate e montatura parziale, che lascia libera la parte bassa per garantire la </w:t>
      </w:r>
      <w:r w:rsidR="00E57536"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massima visuale anche in posizione aerodinamica</w:t>
      </w:r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. E poi i naselli soffici e regolabili e l’ultima parte delle astine soft, oltre </w:t>
      </w:r>
      <w:proofErr w:type="gramStart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alle </w:t>
      </w:r>
      <w:r w:rsidR="00E57536"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lenti</w:t>
      </w:r>
      <w:proofErr w:type="gramEnd"/>
      <w:r w:rsidR="00E57536"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 xml:space="preserve"> </w:t>
      </w:r>
      <w:proofErr w:type="spellStart"/>
      <w:r w:rsidR="00E57536" w:rsidRPr="00E57536">
        <w:rPr>
          <w:rFonts w:ascii="Helvetica Neue" w:eastAsia="Times New Roman" w:hAnsi="Helvetica Neue" w:cs="Times New Roman"/>
          <w:b/>
          <w:bCs/>
          <w:color w:val="000000" w:themeColor="text1"/>
          <w:shd w:val="clear" w:color="auto" w:fill="FBFAF8"/>
          <w:lang w:eastAsia="it-IT"/>
        </w:rPr>
        <w:t>colorvision</w:t>
      </w:r>
      <w:proofErr w:type="spellEnd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, disponibili nella categoria 3, </w:t>
      </w:r>
      <w:proofErr w:type="spellStart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urban</w:t>
      </w:r>
      <w:proofErr w:type="spellEnd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, e 2, outdoor. </w:t>
      </w:r>
      <w:proofErr w:type="spellStart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Sportsyle</w:t>
      </w:r>
      <w:proofErr w:type="spellEnd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707 cv è proposto nelle varianti </w:t>
      </w:r>
      <w:proofErr w:type="spellStart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black</w:t>
      </w:r>
      <w:proofErr w:type="spellEnd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</w:t>
      </w:r>
      <w:proofErr w:type="spellStart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mat</w:t>
      </w:r>
      <w:proofErr w:type="spellEnd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e </w:t>
      </w:r>
      <w:proofErr w:type="spellStart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white</w:t>
      </w:r>
      <w:proofErr w:type="spellEnd"/>
      <w:r w:rsidR="00E57536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.</w:t>
      </w:r>
      <w:r w:rsidR="00EB2147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 xml:space="preserve"> Prezzo: </w:t>
      </w:r>
      <w:r w:rsidR="001924DA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9</w:t>
      </w:r>
      <w:r w:rsidR="00EB2147">
        <w:rPr>
          <w:rFonts w:ascii="Helvetica Neue" w:eastAsia="Times New Roman" w:hAnsi="Helvetica Neue" w:cs="Times New Roman"/>
          <w:color w:val="000000" w:themeColor="text1"/>
          <w:shd w:val="clear" w:color="auto" w:fill="FBFAF8"/>
          <w:lang w:eastAsia="it-IT"/>
        </w:rPr>
        <w:t>9,90 euro.</w:t>
      </w:r>
    </w:p>
    <w:p w:rsidR="00C07AFF" w:rsidRPr="00E57536" w:rsidRDefault="00C07AFF">
      <w:pPr>
        <w:rPr>
          <w:color w:val="000000" w:themeColor="text1"/>
        </w:rPr>
      </w:pPr>
    </w:p>
    <w:sectPr w:rsidR="00C07AFF" w:rsidRPr="00E57536" w:rsidSect="00B360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FE"/>
    <w:rsid w:val="000224F0"/>
    <w:rsid w:val="00036765"/>
    <w:rsid w:val="000F0B4C"/>
    <w:rsid w:val="001924DA"/>
    <w:rsid w:val="003F1575"/>
    <w:rsid w:val="003F4FD9"/>
    <w:rsid w:val="009B58FE"/>
    <w:rsid w:val="00B31E82"/>
    <w:rsid w:val="00B36097"/>
    <w:rsid w:val="00C07AFF"/>
    <w:rsid w:val="00D77F24"/>
    <w:rsid w:val="00E4123E"/>
    <w:rsid w:val="00E57536"/>
    <w:rsid w:val="00E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86C84"/>
  <w14:defaultImageDpi w14:val="32767"/>
  <w15:chartTrackingRefBased/>
  <w15:docId w15:val="{4B8BA72D-7117-0648-BA15-6991ABE2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07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Marta</dc:creator>
  <cp:keywords/>
  <dc:description/>
  <cp:lastModifiedBy>Davide Marta</cp:lastModifiedBy>
  <cp:revision>5</cp:revision>
  <dcterms:created xsi:type="dcterms:W3CDTF">2020-04-27T12:36:00Z</dcterms:created>
  <dcterms:modified xsi:type="dcterms:W3CDTF">2020-04-28T16:40:00Z</dcterms:modified>
</cp:coreProperties>
</file>